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Advertisement of a JRF position </w:t>
      </w:r>
      <w:r>
        <w:object w:dxaOrig="1543" w:dyaOrig="1695">
          <v:rect xmlns:o="urn:schemas-microsoft-com:office:office" xmlns:v="urn:schemas-microsoft-com:vml" id="rectole0000000000" style="width:77.150000pt;height:8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ndian Institute of Technology, Ropar (IIT Ropar)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Department of Electrical Engineering, J C Bose Block, IIT Ropar, Rupnagar, Punjab 140001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Applications are invited for a junior research fellow (JRF) position in the Department of Electrical Engineering, IIT Ropar under the SERB sponsored project titled “</w:t>
      </w:r>
      <w:r>
        <w:rPr>
          <w:rFonts w:ascii="Times New Roman" w:hAnsi="Times New Roman" w:cs="Times New Roman" w:eastAsia="Times New Roman"/>
          <w:b/>
          <w:color w:val="0E101A"/>
          <w:spacing w:val="0"/>
          <w:position w:val="0"/>
          <w:sz w:val="22"/>
          <w:shd w:fill="auto" w:val="clear"/>
        </w:rPr>
        <w:t xml:space="preserve">Design and Development of Single Chip Gas Sensor Arrays Based on Two-Dimensional MoS</w:t>
      </w:r>
      <w:r>
        <w:rPr>
          <w:rFonts w:ascii="Times New Roman" w:hAnsi="Times New Roman" w:cs="Times New Roman" w:eastAsia="Times New Roman"/>
          <w:b/>
          <w:color w:val="0E101A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b/>
          <w:color w:val="0E101A"/>
          <w:spacing w:val="0"/>
          <w:position w:val="0"/>
          <w:sz w:val="22"/>
          <w:shd w:fill="auto" w:val="clear"/>
        </w:rPr>
        <w:t xml:space="preserve"> and Metal Oxide Hybrid Nanomaterials for Air Pollutants Monitoring at Near Room Temperature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”. The overall objective of the project is to design, fabricate, and characterize the gas sensor device using standard fabrication processing methods.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Essential qualifications: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Master's degree in Electrical Engineering/ Electronics and Communication Eng./ VLSI/ Electronics Eng./ Electronics and Instrument Eng/Equivalent branches. or a Master's degree by Research in VLSI/Electronics and Communication Eng./ Electronics Eng./ Electronics and Instrument Eng/Equivalent Engineering or Technology branches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with a GATE or CSIR UGC NET qualified score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Candidates must have obtained at least 60% marks (or 6.5 CGPA) (55% marks or 6.0 CGPA for SC/ST) in their Master's. Deserving candidates will be considered for Ph.D. admissions at a later stage if they meet all the institute requirements.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Desired qualifications: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Experience in semiconductor devices/ fabrication technology will be an added advantage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Duration: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position is for two years in total. However, it will be given initially for one year, which can be extended for a further one year based on the evaluation of the performance by the principal investigator.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Salary: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consolidated salary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Rs. 31000 / month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will be provided as per the DST norms.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applicant must send the following documents in a single PDF file 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r.brajesh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@iitrpr.ac.in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Dr. Brajesh Rawat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on/before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25th December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one-page cover letter describing the background and how it will help to pursue this project.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Resume with complete qualification and experience details. 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Soft copy of all degree certificates. 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Proof of GATE/NET qualification.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The selected candidates will be called for an online interview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 26th December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’202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Please note that no TA/DA will be provided.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any further information, please contact the principal investigator: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Dr. Brajesh Rawat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 of Electrical Eng., IIT Ropar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314, J C Bose Block, IIT Ropar, Rupnagar, Punjab 140001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 r.brajesh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@iitrpr.ac.in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